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8C77C0">
        <w:rPr>
          <w:b/>
          <w:i/>
          <w:sz w:val="48"/>
          <w:szCs w:val="48"/>
        </w:rPr>
        <w:t>5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8C77C0">
        <w:rPr>
          <w:b/>
          <w:i/>
          <w:sz w:val="48"/>
          <w:szCs w:val="48"/>
        </w:rPr>
        <w:t>10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9922A7">
        <w:rPr>
          <w:b/>
          <w:i/>
          <w:sz w:val="48"/>
          <w:szCs w:val="48"/>
        </w:rPr>
        <w:t>29</w:t>
      </w:r>
      <w:r w:rsidR="00B27522">
        <w:rPr>
          <w:b/>
          <w:i/>
          <w:sz w:val="48"/>
          <w:szCs w:val="48"/>
        </w:rPr>
        <w:t xml:space="preserve">  июл</w:t>
      </w:r>
      <w:r w:rsidR="00DE2F7F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9922A7" w:rsidRDefault="009922A7" w:rsidP="009922A7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9922A7" w:rsidRPr="000C358A" w:rsidRDefault="009922A7" w:rsidP="009922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0C358A">
        <w:rPr>
          <w:sz w:val="28"/>
          <w:szCs w:val="28"/>
        </w:rPr>
        <w:t>СЕЛЬСОВЕТА</w:t>
      </w:r>
    </w:p>
    <w:p w:rsidR="009922A7" w:rsidRPr="000C358A" w:rsidRDefault="009922A7" w:rsidP="009922A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9922A7" w:rsidRPr="000C358A" w:rsidRDefault="009922A7" w:rsidP="009922A7">
      <w:pPr>
        <w:jc w:val="center"/>
        <w:rPr>
          <w:sz w:val="28"/>
          <w:szCs w:val="28"/>
        </w:rPr>
      </w:pPr>
    </w:p>
    <w:p w:rsidR="009922A7" w:rsidRPr="000C358A" w:rsidRDefault="009922A7" w:rsidP="009922A7">
      <w:pPr>
        <w:rPr>
          <w:sz w:val="28"/>
          <w:szCs w:val="28"/>
        </w:rPr>
      </w:pPr>
    </w:p>
    <w:p w:rsidR="009922A7" w:rsidRPr="000C358A" w:rsidRDefault="009922A7" w:rsidP="009922A7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9922A7" w:rsidRPr="000C358A" w:rsidRDefault="009922A7" w:rsidP="009922A7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9922A7" w:rsidRPr="000C358A" w:rsidRDefault="009922A7" w:rsidP="009922A7">
      <w:pPr>
        <w:rPr>
          <w:sz w:val="28"/>
          <w:szCs w:val="28"/>
        </w:rPr>
      </w:pPr>
    </w:p>
    <w:p w:rsidR="009922A7" w:rsidRDefault="009922A7" w:rsidP="009922A7">
      <w:pPr>
        <w:rPr>
          <w:sz w:val="28"/>
          <w:szCs w:val="28"/>
        </w:rPr>
      </w:pPr>
      <w:r>
        <w:rPr>
          <w:sz w:val="28"/>
          <w:szCs w:val="28"/>
        </w:rPr>
        <w:t>от 28.07.2014                                                                                                      № 93</w:t>
      </w:r>
    </w:p>
    <w:p w:rsidR="009922A7" w:rsidRDefault="009922A7" w:rsidP="009922A7">
      <w:pPr>
        <w:rPr>
          <w:sz w:val="28"/>
          <w:szCs w:val="28"/>
        </w:rPr>
      </w:pPr>
    </w:p>
    <w:p w:rsidR="009922A7" w:rsidRDefault="009922A7" w:rsidP="009922A7">
      <w:pPr>
        <w:rPr>
          <w:sz w:val="28"/>
          <w:szCs w:val="28"/>
        </w:rPr>
      </w:pPr>
    </w:p>
    <w:p w:rsidR="009922A7" w:rsidRDefault="009922A7" w:rsidP="009922A7">
      <w:pPr>
        <w:shd w:val="clear" w:color="auto" w:fill="FFFFFF"/>
        <w:spacing w:line="252" w:lineRule="atLeast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 </w:t>
      </w:r>
    </w:p>
    <w:p w:rsidR="009922A7" w:rsidRDefault="009922A7" w:rsidP="009922A7">
      <w:pPr>
        <w:shd w:val="clear" w:color="auto" w:fill="FFFFFF"/>
        <w:spacing w:line="252" w:lineRule="atLeast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Сузунского района Новосибирской области  </w:t>
      </w:r>
    </w:p>
    <w:p w:rsidR="009922A7" w:rsidRDefault="009922A7" w:rsidP="009922A7">
      <w:pPr>
        <w:shd w:val="clear" w:color="auto" w:fill="FFFFFF"/>
        <w:spacing w:line="252" w:lineRule="atLeast"/>
        <w:rPr>
          <w:bCs/>
          <w:sz w:val="28"/>
          <w:szCs w:val="28"/>
        </w:rPr>
      </w:pPr>
      <w:r>
        <w:rPr>
          <w:sz w:val="28"/>
          <w:szCs w:val="28"/>
        </w:rPr>
        <w:t>от  08.07.2014. №  91«</w:t>
      </w:r>
      <w:r>
        <w:rPr>
          <w:bCs/>
          <w:color w:val="000000"/>
          <w:sz w:val="28"/>
          <w:szCs w:val="28"/>
        </w:rPr>
        <w:t>О Порядке предоставления лицами, замещающими муниципальные должности на постоянной основе, сведений о своих расходах, а также о расходах своих супруги (супруга) и несовершеннолетних детей</w:t>
      </w:r>
      <w:r>
        <w:rPr>
          <w:bCs/>
          <w:sz w:val="28"/>
          <w:szCs w:val="28"/>
        </w:rPr>
        <w:t>»</w:t>
      </w:r>
    </w:p>
    <w:p w:rsidR="009922A7" w:rsidRDefault="009922A7" w:rsidP="009922A7">
      <w:pPr>
        <w:shd w:val="clear" w:color="auto" w:fill="FFFFFF"/>
        <w:spacing w:line="252" w:lineRule="atLeast"/>
        <w:rPr>
          <w:color w:val="000000"/>
          <w:sz w:val="28"/>
          <w:szCs w:val="28"/>
        </w:rPr>
      </w:pPr>
    </w:p>
    <w:p w:rsidR="009922A7" w:rsidRDefault="009922A7" w:rsidP="009922A7">
      <w:pPr>
        <w:shd w:val="clear" w:color="auto" w:fill="FFFFFF"/>
        <w:spacing w:after="225" w:line="252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 </w:t>
      </w:r>
      <w:r w:rsidRPr="003B3661">
        <w:rPr>
          <w:color w:val="000000"/>
          <w:sz w:val="28"/>
          <w:szCs w:val="28"/>
        </w:rPr>
        <w:t>законом</w:t>
      </w:r>
      <w:r>
        <w:rPr>
          <w:color w:val="000000"/>
          <w:sz w:val="28"/>
          <w:szCs w:val="28"/>
        </w:rPr>
        <w:t> от 03.12.2012 № 230-ФЗ "О контроле за соответствием расходов лиц, замещающих государственные должности, и иных лиц их доходам", </w:t>
      </w:r>
      <w:r w:rsidRPr="003B3661">
        <w:rPr>
          <w:color w:val="000000"/>
          <w:sz w:val="28"/>
          <w:szCs w:val="28"/>
        </w:rPr>
        <w:t>Законом</w:t>
      </w:r>
      <w:r>
        <w:rPr>
          <w:color w:val="000000"/>
          <w:sz w:val="28"/>
          <w:szCs w:val="28"/>
        </w:rPr>
        <w:t> Новосибирской области от</w:t>
      </w:r>
      <w:hyperlink r:id="rId8" w:history="1">
        <w:r>
          <w:rPr>
            <w:rStyle w:val="af"/>
            <w:color w:val="A75E2E"/>
            <w:sz w:val="28"/>
            <w:szCs w:val="28"/>
          </w:rPr>
          <w:t>25.04.2013г № 324-ОЗ</w:t>
        </w:r>
      </w:hyperlink>
      <w:r>
        <w:rPr>
          <w:color w:val="000000"/>
          <w:sz w:val="28"/>
          <w:szCs w:val="28"/>
        </w:rPr>
        <w:t>"Об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доходам", </w:t>
      </w:r>
      <w:r w:rsidRPr="003B3661">
        <w:rPr>
          <w:color w:val="000000"/>
          <w:sz w:val="28"/>
          <w:szCs w:val="28"/>
        </w:rPr>
        <w:t>постановлением</w:t>
      </w:r>
      <w:r>
        <w:rPr>
          <w:color w:val="000000"/>
          <w:sz w:val="28"/>
          <w:szCs w:val="28"/>
        </w:rPr>
        <w:t xml:space="preserve"> Губернатора Новосибирской области от </w:t>
      </w:r>
      <w:hyperlink r:id="rId9" w:history="1">
        <w:r>
          <w:rPr>
            <w:rStyle w:val="af"/>
            <w:color w:val="A75E2E"/>
            <w:sz w:val="28"/>
            <w:szCs w:val="28"/>
          </w:rPr>
          <w:t>29.05.2013  136</w:t>
        </w:r>
      </w:hyperlink>
      <w:r>
        <w:rPr>
          <w:color w:val="000000"/>
          <w:sz w:val="28"/>
          <w:szCs w:val="28"/>
        </w:rPr>
        <w:t> 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администрация Шайдуровского сельсовета Сузунского района Новосибирской области</w:t>
      </w:r>
    </w:p>
    <w:p w:rsidR="009922A7" w:rsidRDefault="009922A7" w:rsidP="009922A7">
      <w:pPr>
        <w:jc w:val="both"/>
        <w:rPr>
          <w:rFonts w:eastAsia="Calibri"/>
          <w:sz w:val="16"/>
          <w:szCs w:val="16"/>
          <w:lang w:eastAsia="en-US"/>
        </w:rPr>
      </w:pPr>
    </w:p>
    <w:p w:rsidR="009922A7" w:rsidRDefault="009922A7" w:rsidP="009922A7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922A7" w:rsidRDefault="009922A7" w:rsidP="009922A7">
      <w:pPr>
        <w:pStyle w:val="af6"/>
        <w:numPr>
          <w:ilvl w:val="0"/>
          <w:numId w:val="41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следующие изменения в постановление администрации Шайдуровского сельсовета Сузунского района Новосибирской области  от 08.07. 2014 г. № 91 «</w:t>
      </w:r>
      <w:r>
        <w:rPr>
          <w:bCs/>
          <w:color w:val="000000"/>
          <w:sz w:val="28"/>
          <w:szCs w:val="28"/>
        </w:rPr>
        <w:t>О Порядке предоставления лицами, замещающими муниципальные должности на постоянной основе, сведений о своих расходах, а также о расходах своих супруги (супруга) и несовершеннолетних детей» (</w:t>
      </w:r>
      <w:r>
        <w:rPr>
          <w:sz w:val="28"/>
          <w:szCs w:val="28"/>
        </w:rPr>
        <w:t>далее – Порядок):</w:t>
      </w:r>
    </w:p>
    <w:p w:rsidR="009922A7" w:rsidRDefault="009922A7" w:rsidP="009922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Пункты 5, 6 Порядка исключить.</w:t>
      </w:r>
    </w:p>
    <w:p w:rsidR="009922A7" w:rsidRDefault="009922A7" w:rsidP="009922A7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Опубликовать настоящее постановление в периодическом печатном издании органа местного самоуправления « Шайдуровский вестник».</w:t>
      </w:r>
    </w:p>
    <w:p w:rsidR="009922A7" w:rsidRDefault="009922A7" w:rsidP="009922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3.Контроль за исполнением данного постановления оставляю за собой.</w:t>
      </w:r>
    </w:p>
    <w:p w:rsidR="009922A7" w:rsidRDefault="009922A7" w:rsidP="009922A7">
      <w:pPr>
        <w:ind w:firstLine="567"/>
        <w:jc w:val="both"/>
        <w:rPr>
          <w:sz w:val="28"/>
          <w:szCs w:val="28"/>
        </w:rPr>
      </w:pPr>
    </w:p>
    <w:p w:rsidR="009922A7" w:rsidRDefault="009922A7" w:rsidP="009922A7">
      <w:pPr>
        <w:ind w:firstLine="567"/>
        <w:jc w:val="both"/>
        <w:rPr>
          <w:sz w:val="28"/>
          <w:szCs w:val="28"/>
        </w:rPr>
      </w:pPr>
    </w:p>
    <w:p w:rsidR="009922A7" w:rsidRDefault="009922A7" w:rsidP="009922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Шайдуровского сельсовета  </w:t>
      </w:r>
    </w:p>
    <w:p w:rsidR="009922A7" w:rsidRDefault="009922A7" w:rsidP="009922A7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     Д.Г Сизов     </w:t>
      </w:r>
    </w:p>
    <w:p w:rsidR="00D73D96" w:rsidRPr="00D73D96" w:rsidRDefault="005F4B53" w:rsidP="008C77C0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C03D7" w:rsidRDefault="004C03D7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865" w:rsidRDefault="00EF5865">
      <w:r>
        <w:separator/>
      </w:r>
    </w:p>
  </w:endnote>
  <w:endnote w:type="continuationSeparator" w:id="1">
    <w:p w:rsidR="00EF5865" w:rsidRDefault="00E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865" w:rsidRDefault="00EF5865">
      <w:r>
        <w:separator/>
      </w:r>
    </w:p>
  </w:footnote>
  <w:footnote w:type="continuationSeparator" w:id="1">
    <w:p w:rsidR="00EF5865" w:rsidRDefault="00EF5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D8F615B"/>
    <w:multiLevelType w:val="hybridMultilevel"/>
    <w:tmpl w:val="5588DAA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D0C81"/>
    <w:multiLevelType w:val="hybridMultilevel"/>
    <w:tmpl w:val="5BAC5B6E"/>
    <w:lvl w:ilvl="0" w:tplc="1DACBDC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66B0980"/>
    <w:multiLevelType w:val="hybridMultilevel"/>
    <w:tmpl w:val="280E07CE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93A2A"/>
    <w:multiLevelType w:val="hybridMultilevel"/>
    <w:tmpl w:val="97A05CB6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1703919"/>
    <w:multiLevelType w:val="hybridMultilevel"/>
    <w:tmpl w:val="69543F64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D0BD5"/>
    <w:multiLevelType w:val="hybridMultilevel"/>
    <w:tmpl w:val="27B475AA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02E60"/>
    <w:multiLevelType w:val="hybridMultilevel"/>
    <w:tmpl w:val="8962D96C"/>
    <w:lvl w:ilvl="0" w:tplc="500C4320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6D48FF"/>
    <w:multiLevelType w:val="hybridMultilevel"/>
    <w:tmpl w:val="A6AE05B6"/>
    <w:lvl w:ilvl="0" w:tplc="500C432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8DE3234"/>
    <w:multiLevelType w:val="multilevel"/>
    <w:tmpl w:val="3648D14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939" w:hanging="1230"/>
      </w:pPr>
    </w:lvl>
    <w:lvl w:ilvl="2">
      <w:start w:val="1"/>
      <w:numFmt w:val="decimal"/>
      <w:isLgl/>
      <w:lvlText w:val="%1.%2.%3."/>
      <w:lvlJc w:val="left"/>
      <w:pPr>
        <w:ind w:left="1939" w:hanging="1230"/>
      </w:pPr>
    </w:lvl>
    <w:lvl w:ilvl="3">
      <w:start w:val="1"/>
      <w:numFmt w:val="decimal"/>
      <w:isLgl/>
      <w:lvlText w:val="%1.%2.%3.%4."/>
      <w:lvlJc w:val="left"/>
      <w:pPr>
        <w:ind w:left="1939" w:hanging="1230"/>
      </w:pPr>
    </w:lvl>
    <w:lvl w:ilvl="4">
      <w:start w:val="1"/>
      <w:numFmt w:val="decimal"/>
      <w:isLgl/>
      <w:lvlText w:val="%1.%2.%3.%4.%5."/>
      <w:lvlJc w:val="left"/>
      <w:pPr>
        <w:ind w:left="1939" w:hanging="123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2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21"/>
  </w:num>
  <w:num w:numId="4">
    <w:abstractNumId w:val="17"/>
  </w:num>
  <w:num w:numId="5">
    <w:abstractNumId w:val="24"/>
  </w:num>
  <w:num w:numId="6">
    <w:abstractNumId w:val="26"/>
  </w:num>
  <w:num w:numId="7">
    <w:abstractNumId w:val="13"/>
  </w:num>
  <w:num w:numId="8">
    <w:abstractNumId w:val="5"/>
  </w:num>
  <w:num w:numId="9">
    <w:abstractNumId w:val="33"/>
  </w:num>
  <w:num w:numId="10">
    <w:abstractNumId w:val="22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46D3A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48CC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1343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1F2F"/>
    <w:rsid w:val="009922A7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27522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BAE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EF5865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AF2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2bfae007-d7c9-4572-9ba0-8ae96cf645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extended/index.php?do4=document&amp;id4=5c35e184-cccd-4812-aac9-bb4af4239f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2628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2013-04-29T02:35:00Z</cp:lastPrinted>
  <dcterms:created xsi:type="dcterms:W3CDTF">2014-08-13T02:02:00Z</dcterms:created>
  <dcterms:modified xsi:type="dcterms:W3CDTF">2014-12-18T10:11:00Z</dcterms:modified>
</cp:coreProperties>
</file>